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C57DA6" w:rsidRDefault="00C57DA6" w:rsidP="00C57DA6">
      <w:pPr>
        <w:spacing w:after="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C57DA6">
        <w:rPr>
          <w:b/>
          <w:sz w:val="20"/>
          <w:szCs w:val="20"/>
          <w:u w:val="single"/>
        </w:rPr>
        <w:t>Klauzula informacyjna o przetwarzaniu danych osobowych – świetlica szkolna</w:t>
      </w:r>
    </w:p>
    <w:p w:rsidR="00C57DA6" w:rsidRPr="00C57DA6" w:rsidRDefault="00C57DA6" w:rsidP="00C57DA6">
      <w:pPr>
        <w:spacing w:line="276" w:lineRule="auto"/>
        <w:rPr>
          <w:rFonts w:cstheme="minorHAnsi"/>
          <w:sz w:val="20"/>
          <w:szCs w:val="20"/>
        </w:rPr>
      </w:pPr>
      <w:r w:rsidRPr="00C57DA6">
        <w:rPr>
          <w:rFonts w:cstheme="minorHAns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:rsidR="00C57DA6" w:rsidRPr="00C57DA6" w:rsidRDefault="00C57DA6" w:rsidP="00C57DA6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eastAsia="SimSun" w:hAnsi="Calibri" w:cs="Calibri"/>
          <w:bCs/>
          <w:iCs/>
          <w:color w:val="000000" w:themeColor="text1"/>
          <w:sz w:val="20"/>
          <w:szCs w:val="20"/>
          <w:lang w:eastAsia="ar-SA"/>
        </w:rPr>
      </w:pPr>
      <w:bookmarkStart w:id="1" w:name="_Hlk14182349"/>
      <w:r w:rsidRPr="00C57DA6">
        <w:rPr>
          <w:rFonts w:ascii="Calibri" w:eastAsia="SimSun" w:hAnsi="Calibri" w:cs="Calibri"/>
          <w:bCs/>
          <w:iCs/>
          <w:color w:val="000000" w:themeColor="text1"/>
          <w:sz w:val="20"/>
          <w:szCs w:val="20"/>
          <w:lang w:eastAsia="ar-SA"/>
        </w:rPr>
        <w:t xml:space="preserve">Administratorem danych osobowych </w:t>
      </w:r>
      <w:r w:rsidRPr="00C57DA6">
        <w:rPr>
          <w:rFonts w:ascii="Calibri" w:hAnsi="Calibri" w:cs="Calibri"/>
          <w:color w:val="000000" w:themeColor="text1"/>
          <w:sz w:val="20"/>
          <w:szCs w:val="20"/>
        </w:rPr>
        <w:t xml:space="preserve">Pani/Pana/Pani dziecka/Pana dziecka </w:t>
      </w:r>
      <w:r w:rsidRPr="00C57DA6">
        <w:rPr>
          <w:rFonts w:ascii="Calibri" w:eastAsia="SimSun" w:hAnsi="Calibri" w:cs="Calibri"/>
          <w:bCs/>
          <w:iCs/>
          <w:color w:val="000000" w:themeColor="text1"/>
          <w:sz w:val="20"/>
          <w:szCs w:val="20"/>
          <w:lang w:eastAsia="ar-SA"/>
        </w:rPr>
        <w:t xml:space="preserve">jest </w:t>
      </w:r>
      <w:r w:rsidRPr="00C57DA6">
        <w:rPr>
          <w:rFonts w:ascii="Calibri" w:eastAsia="SimSun" w:hAnsi="Calibri" w:cs="Calibri"/>
          <w:b/>
          <w:bCs/>
          <w:iCs/>
          <w:color w:val="000000" w:themeColor="text1"/>
          <w:sz w:val="20"/>
          <w:szCs w:val="20"/>
          <w:lang w:eastAsia="ar-SA"/>
        </w:rPr>
        <w:t>Publiczna Szkoła Podstawowa im. Św. Jana Pawła II w Łazach z siedzibą w Łazy 50, 32-765 Rzezawa, telefon kontaktowy: 14 685-15-41</w:t>
      </w:r>
      <w:r w:rsidRPr="00C57DA6">
        <w:rPr>
          <w:rFonts w:ascii="Calibri" w:eastAsia="SimSun" w:hAnsi="Calibri" w:cs="Calibri"/>
          <w:bCs/>
          <w:iCs/>
          <w:color w:val="000000" w:themeColor="text1"/>
          <w:sz w:val="20"/>
          <w:szCs w:val="20"/>
          <w:lang w:eastAsia="ar-SA"/>
        </w:rPr>
        <w:t xml:space="preserve">, adres poczty elektronicznej: </w:t>
      </w:r>
      <w:hyperlink r:id="rId6" w:history="1">
        <w:r w:rsidRPr="00C57DA6">
          <w:rPr>
            <w:rStyle w:val="Hipercze"/>
            <w:rFonts w:ascii="Calibri" w:eastAsia="SimSun" w:hAnsi="Calibri" w:cs="Calibri"/>
            <w:bCs/>
            <w:iCs/>
            <w:sz w:val="20"/>
            <w:szCs w:val="20"/>
            <w:lang w:eastAsia="ar-SA"/>
          </w:rPr>
          <w:t>poczta@psplazy.pl</w:t>
        </w:r>
      </w:hyperlink>
      <w:r w:rsidRPr="00C57DA6">
        <w:rPr>
          <w:rFonts w:ascii="Calibri" w:eastAsia="SimSun" w:hAnsi="Calibri" w:cs="Calibri"/>
          <w:bCs/>
          <w:iCs/>
          <w:color w:val="000000" w:themeColor="text1"/>
          <w:sz w:val="20"/>
          <w:szCs w:val="20"/>
          <w:lang w:eastAsia="ar-SA"/>
        </w:rPr>
        <w:t xml:space="preserve"> </w:t>
      </w:r>
    </w:p>
    <w:p w:rsidR="00C57DA6" w:rsidRPr="00C57DA6" w:rsidRDefault="00C57DA6" w:rsidP="00C57DA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sz w:val="20"/>
          <w:szCs w:val="20"/>
        </w:rPr>
      </w:pPr>
      <w:r w:rsidRPr="00C57DA6">
        <w:rPr>
          <w:rFonts w:cs="Calibri"/>
          <w:color w:val="000000" w:themeColor="text1"/>
          <w:sz w:val="20"/>
          <w:szCs w:val="20"/>
        </w:rPr>
        <w:t xml:space="preserve">Administrator danych osobowych informuje, iż został powołany Inspektor ochrony danych, którego funkcję pełni Pani Agnieszka Kwaśnik. Kontakt z Inspektorem jest możliwy za pośrednictwem poczty elektronicznej: </w:t>
      </w:r>
      <w:r w:rsidRPr="00C57DA6">
        <w:rPr>
          <w:rFonts w:cs="Calibri"/>
          <w:sz w:val="20"/>
          <w:szCs w:val="20"/>
        </w:rPr>
        <w:t>iod@valven.pl</w:t>
      </w:r>
      <w:r w:rsidRPr="00C57DA6">
        <w:rPr>
          <w:rFonts w:cs="Calibri"/>
          <w:color w:val="000000" w:themeColor="text1"/>
          <w:sz w:val="20"/>
          <w:szCs w:val="20"/>
        </w:rPr>
        <w:t xml:space="preserve"> lub pisemnie na adres siedziby Administratora danych, wskazany powyżej.</w:t>
      </w:r>
      <w:bookmarkEnd w:id="1"/>
    </w:p>
    <w:p w:rsidR="00C57DA6" w:rsidRPr="00C57DA6" w:rsidRDefault="00C57DA6" w:rsidP="00C57DA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sz w:val="20"/>
          <w:szCs w:val="20"/>
        </w:rPr>
      </w:pPr>
      <w:r w:rsidRPr="00C57DA6">
        <w:rPr>
          <w:rFonts w:cs="Calibri"/>
          <w:sz w:val="20"/>
          <w:szCs w:val="20"/>
        </w:rPr>
        <w:t xml:space="preserve"> Dane osobowe Pani/Pana/Pani dziecka/Pana dziecka będą przetwarzane na podstawie:</w:t>
      </w:r>
    </w:p>
    <w:p w:rsidR="00C57DA6" w:rsidRPr="00C57DA6" w:rsidRDefault="00C57DA6" w:rsidP="00C57D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C57DA6">
        <w:rPr>
          <w:rFonts w:cs="Calibri"/>
          <w:sz w:val="20"/>
          <w:szCs w:val="20"/>
        </w:rPr>
        <w:t>art. 6 ust. 1 lit. c  RODO oraz art. 9 ust. 2 lit. g RODO (dla danych dotyczących stanu zdrowia) w celu  przyjęcia i uczestnictwa dziecka w zajęciach w świetlicy,</w:t>
      </w:r>
    </w:p>
    <w:p w:rsidR="00C57DA6" w:rsidRPr="00C57DA6" w:rsidRDefault="00C57DA6" w:rsidP="00C57D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C57DA6">
        <w:rPr>
          <w:rFonts w:cs="Calibri"/>
          <w:sz w:val="20"/>
          <w:szCs w:val="20"/>
        </w:rPr>
        <w:t>art. 6 ust. 1 lit e RODO w celu umożliwienia odbioru Pani/ Pana dziecka przez osoby upoważnione,</w:t>
      </w:r>
    </w:p>
    <w:p w:rsidR="00C57DA6" w:rsidRPr="00C57DA6" w:rsidRDefault="00C57DA6" w:rsidP="00C57DA6">
      <w:pPr>
        <w:pStyle w:val="Akapitzlist"/>
        <w:spacing w:after="0" w:line="276" w:lineRule="auto"/>
        <w:ind w:left="357" w:hanging="357"/>
        <w:rPr>
          <w:rFonts w:cs="Calibri"/>
          <w:sz w:val="20"/>
          <w:szCs w:val="20"/>
        </w:rPr>
      </w:pPr>
      <w:r w:rsidRPr="00C57DA6">
        <w:rPr>
          <w:rFonts w:cs="Calibri"/>
          <w:sz w:val="20"/>
          <w:szCs w:val="20"/>
        </w:rPr>
        <w:t xml:space="preserve">       Powyżej wymienione cele będą realizowane  w związku z  przepisami:</w:t>
      </w:r>
    </w:p>
    <w:p w:rsidR="00C57DA6" w:rsidRPr="00C57DA6" w:rsidRDefault="00C57DA6" w:rsidP="00C57DA6">
      <w:pPr>
        <w:pStyle w:val="Akapitzlist"/>
        <w:spacing w:after="0" w:line="276" w:lineRule="auto"/>
        <w:ind w:left="357" w:hanging="357"/>
        <w:rPr>
          <w:rFonts w:cs="Calibri"/>
          <w:sz w:val="20"/>
          <w:szCs w:val="20"/>
        </w:rPr>
      </w:pPr>
      <w:r w:rsidRPr="00C57DA6">
        <w:rPr>
          <w:rFonts w:cs="Calibri"/>
          <w:sz w:val="20"/>
          <w:szCs w:val="20"/>
        </w:rPr>
        <w:t xml:space="preserve">       -ustawą z dnia 14 grudnia 2016 r. Prawo oświatowe (t.j. Dz.U.2021 r., poz. 1082 z późn. zm),</w:t>
      </w:r>
    </w:p>
    <w:p w:rsidR="00C57DA6" w:rsidRPr="00C57DA6" w:rsidRDefault="00C57DA6" w:rsidP="00C57DA6">
      <w:pPr>
        <w:pStyle w:val="Default"/>
        <w:spacing w:line="276" w:lineRule="auto"/>
        <w:ind w:left="357" w:hanging="357"/>
        <w:rPr>
          <w:rFonts w:ascii="Calibri" w:hAnsi="Calibri" w:cs="Calibri"/>
          <w:sz w:val="20"/>
          <w:szCs w:val="20"/>
        </w:rPr>
      </w:pPr>
      <w:r w:rsidRPr="00C57DA6">
        <w:rPr>
          <w:rFonts w:ascii="Calibri" w:hAnsi="Calibri" w:cs="Calibri"/>
          <w:sz w:val="20"/>
          <w:szCs w:val="20"/>
        </w:rPr>
        <w:t xml:space="preserve">       -statutem Szkoły. </w:t>
      </w:r>
    </w:p>
    <w:p w:rsidR="00C57DA6" w:rsidRPr="00C57DA6" w:rsidRDefault="00C57DA6" w:rsidP="00C57DA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sz w:val="20"/>
          <w:szCs w:val="20"/>
        </w:rPr>
      </w:pPr>
      <w:r w:rsidRPr="00C57DA6">
        <w:rPr>
          <w:rFonts w:cs="Calibri"/>
          <w:sz w:val="20"/>
          <w:szCs w:val="20"/>
        </w:rPr>
        <w:t xml:space="preserve">Odbiorcami danych osobowych Pani/Pana/Pani dziecka/Pana dziecka będą </w:t>
      </w:r>
      <w:r w:rsidRPr="00C57DA6">
        <w:rPr>
          <w:sz w:val="20"/>
          <w:szCs w:val="20"/>
        </w:rPr>
        <w:t xml:space="preserve">podmioty, z którymi współpracuje Administrator tj.: dostawca systemu elektronicznego- e-dziennik w związku                      </w:t>
      </w:r>
      <w:r>
        <w:rPr>
          <w:sz w:val="20"/>
          <w:szCs w:val="20"/>
        </w:rPr>
        <w:t xml:space="preserve">            </w:t>
      </w:r>
      <w:r w:rsidRPr="00C57DA6">
        <w:rPr>
          <w:sz w:val="20"/>
          <w:szCs w:val="20"/>
        </w:rPr>
        <w:t>z prowadzeniem w formie elektronicznej dziennika świetlicy - Vulcan z siedzibą we Wrocławiu przy ul. Wołowskiej 6, 51-116 Wrocław, a także  inne podmioty uprawnione na mocy odrębnych przepisów prawa.</w:t>
      </w:r>
      <w:r w:rsidRPr="00C57DA6">
        <w:rPr>
          <w:rFonts w:cs="Calibri"/>
          <w:sz w:val="20"/>
          <w:szCs w:val="20"/>
        </w:rPr>
        <w:t xml:space="preserve"> </w:t>
      </w:r>
    </w:p>
    <w:p w:rsidR="00C57DA6" w:rsidRPr="00C57DA6" w:rsidRDefault="00C57DA6" w:rsidP="00C57DA6">
      <w:pPr>
        <w:spacing w:after="0" w:line="276" w:lineRule="auto"/>
        <w:ind w:left="357" w:hanging="357"/>
        <w:contextualSpacing/>
        <w:jc w:val="both"/>
        <w:rPr>
          <w:b/>
          <w:sz w:val="20"/>
          <w:szCs w:val="20"/>
        </w:rPr>
      </w:pPr>
      <w:r w:rsidRPr="00C57DA6">
        <w:rPr>
          <w:rFonts w:cs="Calibri"/>
          <w:sz w:val="20"/>
          <w:szCs w:val="20"/>
        </w:rPr>
        <w:t xml:space="preserve">5. </w:t>
      </w:r>
      <w:r w:rsidRPr="00C57DA6">
        <w:rPr>
          <w:rFonts w:cs="Calibri"/>
          <w:sz w:val="20"/>
          <w:szCs w:val="20"/>
        </w:rPr>
        <w:tab/>
        <w:t xml:space="preserve">Dane osobowe Pani/Pana/Pani dziecka/ Pana dziecka </w:t>
      </w:r>
      <w:r w:rsidRPr="00C57DA6">
        <w:rPr>
          <w:sz w:val="20"/>
          <w:szCs w:val="20"/>
        </w:rPr>
        <w:t>będą przetwarzane przez okres roku szkolnego oraz archiwizowane zgodnie z Jednolitym Rzeczowym Wykazem Akt- maksymalnie 10 lat.</w:t>
      </w:r>
    </w:p>
    <w:p w:rsidR="00C57DA6" w:rsidRPr="00C57DA6" w:rsidRDefault="00C57DA6" w:rsidP="00C57DA6">
      <w:pPr>
        <w:pStyle w:val="Akapitzlist"/>
        <w:spacing w:after="0" w:line="276" w:lineRule="auto"/>
        <w:ind w:left="357" w:hanging="357"/>
        <w:jc w:val="both"/>
        <w:rPr>
          <w:rFonts w:cs="Calibri"/>
          <w:sz w:val="20"/>
          <w:szCs w:val="20"/>
        </w:rPr>
      </w:pPr>
      <w:r w:rsidRPr="00C57DA6">
        <w:rPr>
          <w:rFonts w:cs="Calibri"/>
          <w:sz w:val="20"/>
          <w:szCs w:val="20"/>
        </w:rPr>
        <w:t xml:space="preserve">6. </w:t>
      </w:r>
      <w:r w:rsidRPr="00C57DA6">
        <w:rPr>
          <w:rFonts w:cs="Calibri"/>
          <w:sz w:val="20"/>
          <w:szCs w:val="20"/>
        </w:rPr>
        <w:tab/>
        <w:t xml:space="preserve">Administrator danych osobowych oświadcza i zapewnia, że stosowane przez </w:t>
      </w:r>
      <w:r w:rsidRPr="00C57DA6">
        <w:rPr>
          <w:rFonts w:cs="Calibri"/>
          <w:color w:val="000000" w:themeColor="text1"/>
          <w:sz w:val="20"/>
          <w:szCs w:val="20"/>
        </w:rPr>
        <w:t>Niego</w:t>
      </w:r>
      <w:r w:rsidRPr="00C57DA6">
        <w:rPr>
          <w:rFonts w:cs="Calibri"/>
          <w:color w:val="FF0000"/>
          <w:sz w:val="20"/>
          <w:szCs w:val="20"/>
        </w:rPr>
        <w:t xml:space="preserve"> </w:t>
      </w:r>
      <w:r w:rsidRPr="00C57DA6">
        <w:rPr>
          <w:rFonts w:cs="Calibri"/>
          <w:sz w:val="20"/>
          <w:szCs w:val="20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:rsidR="00C57DA6" w:rsidRPr="00C57DA6" w:rsidRDefault="00C57DA6" w:rsidP="00C57DA6">
      <w:pPr>
        <w:pStyle w:val="Akapitzlist"/>
        <w:spacing w:after="0" w:line="276" w:lineRule="auto"/>
        <w:ind w:left="357" w:hanging="357"/>
        <w:jc w:val="both"/>
        <w:rPr>
          <w:rFonts w:cs="Calibri"/>
          <w:sz w:val="20"/>
          <w:szCs w:val="20"/>
        </w:rPr>
      </w:pPr>
      <w:r w:rsidRPr="00C57DA6">
        <w:rPr>
          <w:rFonts w:cs="Calibri"/>
          <w:color w:val="000000" w:themeColor="text1"/>
          <w:sz w:val="20"/>
          <w:szCs w:val="20"/>
        </w:rPr>
        <w:t xml:space="preserve">7. </w:t>
      </w:r>
      <w:r w:rsidRPr="00C57DA6">
        <w:rPr>
          <w:rFonts w:cs="Calibri"/>
          <w:color w:val="000000" w:themeColor="text1"/>
          <w:sz w:val="20"/>
          <w:szCs w:val="20"/>
        </w:rPr>
        <w:tab/>
        <w:t>W związku z przetwarzaniem danych przysługują Państwu  następujące prawa:</w:t>
      </w:r>
    </w:p>
    <w:p w:rsidR="00C57DA6" w:rsidRPr="00C57DA6" w:rsidRDefault="00C57DA6" w:rsidP="00C57DA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="Calibri"/>
          <w:sz w:val="20"/>
          <w:szCs w:val="20"/>
        </w:rPr>
      </w:pPr>
      <w:r w:rsidRPr="00C57DA6">
        <w:rPr>
          <w:rFonts w:cs="Calibri"/>
          <w:sz w:val="20"/>
          <w:szCs w:val="20"/>
        </w:rPr>
        <w:t>prawo dostępu do danych osobowych w tym prawo do uzyskania kopii tych danych (art. 15 RODO),</w:t>
      </w:r>
    </w:p>
    <w:p w:rsidR="00C57DA6" w:rsidRPr="00C57DA6" w:rsidRDefault="00C57DA6" w:rsidP="00C57DA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="Calibri"/>
          <w:sz w:val="20"/>
          <w:szCs w:val="20"/>
        </w:rPr>
      </w:pPr>
      <w:r w:rsidRPr="00C57DA6">
        <w:rPr>
          <w:rFonts w:cs="Calibri"/>
          <w:sz w:val="20"/>
          <w:szCs w:val="20"/>
        </w:rPr>
        <w:t>prawo do żądania sprostowania (poprawiania) danych osobowych – w przypadku, gdy dane są nieprawidłowe lub niekompletne (art. 16 RODO),</w:t>
      </w:r>
    </w:p>
    <w:p w:rsidR="00C57DA6" w:rsidRPr="00C57DA6" w:rsidRDefault="00C57DA6" w:rsidP="00C57DA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="Calibri"/>
          <w:sz w:val="20"/>
          <w:szCs w:val="20"/>
        </w:rPr>
      </w:pPr>
      <w:r w:rsidRPr="00C57DA6">
        <w:rPr>
          <w:rFonts w:cs="Calibri"/>
          <w:sz w:val="20"/>
          <w:szCs w:val="20"/>
        </w:rPr>
        <w:t>prawo do żądania ograniczenia przetwarzania danych osobowych w przypadkach określonych w ogólnym rozporządzeniu o ochronie danych osobowych (art. 18 RODO),</w:t>
      </w:r>
    </w:p>
    <w:p w:rsidR="00C57DA6" w:rsidRPr="00C57DA6" w:rsidRDefault="00C57DA6" w:rsidP="00C57DA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="Calibri"/>
          <w:sz w:val="20"/>
          <w:szCs w:val="20"/>
        </w:rPr>
      </w:pPr>
      <w:r w:rsidRPr="00C57DA6">
        <w:rPr>
          <w:rFonts w:cs="Calibri"/>
          <w:sz w:val="20"/>
          <w:szCs w:val="20"/>
        </w:rPr>
        <w:t>prawo do sprzeciwu wobec przetwarzania danych Pani/Pana dotyczących, gdy przetwarzanie danych odbywa się na podstawie art. 6 ust.1 lit. e RODO (art. 21 RODO).</w:t>
      </w:r>
    </w:p>
    <w:p w:rsidR="00C57DA6" w:rsidRPr="00C57DA6" w:rsidRDefault="00C57DA6" w:rsidP="00C57DA6">
      <w:pPr>
        <w:spacing w:after="0" w:line="276" w:lineRule="auto"/>
        <w:ind w:left="357" w:hanging="357"/>
        <w:jc w:val="both"/>
        <w:rPr>
          <w:rFonts w:cs="Calibri"/>
          <w:sz w:val="20"/>
          <w:szCs w:val="20"/>
        </w:rPr>
      </w:pPr>
      <w:r w:rsidRPr="00C57DA6">
        <w:rPr>
          <w:rFonts w:cs="Calibri"/>
          <w:color w:val="000000" w:themeColor="text1"/>
          <w:sz w:val="20"/>
          <w:szCs w:val="20"/>
        </w:rPr>
        <w:t xml:space="preserve">8. </w:t>
      </w:r>
      <w:r w:rsidRPr="00C57DA6">
        <w:rPr>
          <w:rFonts w:cs="Calibri"/>
          <w:color w:val="000000" w:themeColor="text1"/>
          <w:sz w:val="20"/>
          <w:szCs w:val="20"/>
        </w:rPr>
        <w:tab/>
        <w:t xml:space="preserve">Podanie danych w celu przyjęcia i uczestnictwa dziecka w zajęciach w świetlicy  jest obowiązkiem ustawowym a konsekwencją ich niepodania będzie brak możliwości udziału dziecka  w zajęciach organizowanych w świetlicy. Podanie Państwa danych w celu </w:t>
      </w:r>
      <w:r w:rsidRPr="00C57DA6">
        <w:rPr>
          <w:rFonts w:cs="Calibri"/>
          <w:sz w:val="20"/>
          <w:szCs w:val="20"/>
        </w:rPr>
        <w:t xml:space="preserve">umożliwienia odbioru Pani/ Pana dziecka przez osoby upoważnione jest konieczne, by móc zrealizować powyższe zadanie, ich niepodanie </w:t>
      </w:r>
      <w:r w:rsidRPr="00C57DA6">
        <w:rPr>
          <w:rFonts w:cs="Calibri"/>
          <w:color w:val="000000" w:themeColor="text1"/>
          <w:sz w:val="20"/>
          <w:szCs w:val="20"/>
        </w:rPr>
        <w:t>może skutkować brakiem możliwości realizacji celu w jakim zbierane są dane osobowe.</w:t>
      </w:r>
    </w:p>
    <w:p w:rsidR="00C57DA6" w:rsidRPr="00C57DA6" w:rsidRDefault="00C57DA6" w:rsidP="00C57DA6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357" w:hanging="357"/>
        <w:jc w:val="both"/>
        <w:rPr>
          <w:rFonts w:cs="Calibri"/>
          <w:color w:val="000000" w:themeColor="text1"/>
          <w:sz w:val="20"/>
          <w:szCs w:val="20"/>
        </w:rPr>
      </w:pPr>
      <w:r w:rsidRPr="00C57DA6">
        <w:rPr>
          <w:rFonts w:cs="Calibri"/>
          <w:sz w:val="20"/>
          <w:szCs w:val="20"/>
        </w:rPr>
        <w:t>Ma Pani/Pan prawo wniesienia skargi do organu nadzorczego: Prezesa Urzędu Ochrony Danych Osobowych, ul. Stawki 2, 00-193 Warszawa.</w:t>
      </w:r>
    </w:p>
    <w:p w:rsidR="00C57DA6" w:rsidRPr="00C57DA6" w:rsidRDefault="00C57DA6" w:rsidP="00C57DA6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357" w:hanging="357"/>
        <w:jc w:val="both"/>
        <w:rPr>
          <w:rFonts w:cs="Calibri"/>
          <w:color w:val="000000" w:themeColor="text1"/>
          <w:sz w:val="20"/>
          <w:szCs w:val="20"/>
        </w:rPr>
      </w:pPr>
      <w:r w:rsidRPr="00C57DA6">
        <w:rPr>
          <w:rFonts w:cs="Calibri"/>
          <w:sz w:val="20"/>
          <w:szCs w:val="20"/>
        </w:rPr>
        <w:t xml:space="preserve">Dane  osobowe Pani/Pana/Pani dziecka/Pana dziecka  nie są przetwarzane przez Administratora danych w sposób zautomatyzowany i nie są poddawane profilowaniu. </w:t>
      </w:r>
    </w:p>
    <w:p w:rsidR="00C57DA6" w:rsidRPr="00C57DA6" w:rsidRDefault="00C57DA6" w:rsidP="00C57DA6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357" w:hanging="357"/>
        <w:jc w:val="both"/>
        <w:rPr>
          <w:rFonts w:cs="Calibri"/>
          <w:color w:val="000000" w:themeColor="text1"/>
          <w:sz w:val="20"/>
          <w:szCs w:val="20"/>
        </w:rPr>
      </w:pPr>
      <w:r w:rsidRPr="00C57DA6">
        <w:rPr>
          <w:rFonts w:cs="Calibri"/>
          <w:sz w:val="20"/>
          <w:szCs w:val="20"/>
        </w:rPr>
        <w:t>Dane osobowe Pani/Pana/Pani dziecka/Pana dziecka  nie są przekazywane do Państwa trzeciego.</w:t>
      </w:r>
    </w:p>
    <w:p w:rsidR="00C57DA6" w:rsidRPr="00C57DA6" w:rsidRDefault="00C57DA6" w:rsidP="00C57DA6">
      <w:pPr>
        <w:pStyle w:val="Default"/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</w:p>
    <w:p w:rsidR="00C57DA6" w:rsidRPr="00C57DA6" w:rsidRDefault="00C57DA6" w:rsidP="00C57DA6">
      <w:pPr>
        <w:spacing w:after="0" w:line="256" w:lineRule="auto"/>
        <w:ind w:left="720"/>
        <w:contextualSpacing/>
        <w:rPr>
          <w:b/>
          <w:sz w:val="20"/>
          <w:szCs w:val="20"/>
        </w:rPr>
      </w:pPr>
    </w:p>
    <w:p w:rsidR="00C57DA6" w:rsidRPr="00C57DA6" w:rsidRDefault="00C57DA6" w:rsidP="00C57DA6">
      <w:pPr>
        <w:spacing w:after="0" w:line="256" w:lineRule="auto"/>
        <w:ind w:left="720"/>
        <w:contextualSpacing/>
        <w:rPr>
          <w:b/>
          <w:sz w:val="20"/>
          <w:szCs w:val="20"/>
        </w:rPr>
      </w:pPr>
    </w:p>
    <w:p w:rsidR="00C57DA6" w:rsidRPr="00C57DA6" w:rsidRDefault="00C57DA6" w:rsidP="00C57DA6">
      <w:pPr>
        <w:spacing w:after="0"/>
        <w:rPr>
          <w:sz w:val="20"/>
          <w:szCs w:val="20"/>
        </w:rPr>
      </w:pPr>
    </w:p>
    <w:p w:rsidR="00C57DA6" w:rsidRPr="00C57DA6" w:rsidRDefault="00C57DA6" w:rsidP="00C57DA6">
      <w:pPr>
        <w:spacing w:after="0"/>
        <w:rPr>
          <w:sz w:val="20"/>
          <w:szCs w:val="20"/>
        </w:rPr>
      </w:pPr>
      <w:r>
        <w:rPr>
          <w:sz w:val="20"/>
          <w:szCs w:val="20"/>
        </w:rPr>
        <w:t>Łazy</w:t>
      </w:r>
      <w:r w:rsidRPr="00C57DA6">
        <w:rPr>
          <w:sz w:val="20"/>
          <w:szCs w:val="20"/>
        </w:rPr>
        <w:t>, dnia ………………………..</w:t>
      </w:r>
      <w:r w:rsidRPr="00C57DA6">
        <w:rPr>
          <w:sz w:val="20"/>
          <w:szCs w:val="20"/>
        </w:rPr>
        <w:tab/>
      </w:r>
      <w:r w:rsidRPr="00C57DA6">
        <w:rPr>
          <w:sz w:val="20"/>
          <w:szCs w:val="20"/>
        </w:rPr>
        <w:tab/>
      </w:r>
      <w:r w:rsidRPr="00C57DA6">
        <w:rPr>
          <w:sz w:val="20"/>
          <w:szCs w:val="20"/>
        </w:rPr>
        <w:tab/>
        <w:t>……………………………………………………………………..</w:t>
      </w:r>
    </w:p>
    <w:p w:rsidR="005144CA" w:rsidRPr="00C57DA6" w:rsidRDefault="00C57DA6">
      <w:pPr>
        <w:rPr>
          <w:sz w:val="20"/>
          <w:szCs w:val="20"/>
        </w:rPr>
      </w:pPr>
      <w:r w:rsidRPr="00C57DA6">
        <w:rPr>
          <w:sz w:val="20"/>
          <w:szCs w:val="20"/>
        </w:rPr>
        <w:tab/>
      </w:r>
      <w:r w:rsidRPr="00C57DA6">
        <w:rPr>
          <w:sz w:val="20"/>
          <w:szCs w:val="20"/>
        </w:rPr>
        <w:tab/>
      </w:r>
      <w:r w:rsidRPr="00C57DA6">
        <w:rPr>
          <w:sz w:val="20"/>
          <w:szCs w:val="20"/>
        </w:rPr>
        <w:tab/>
      </w:r>
      <w:r w:rsidRPr="00C57DA6">
        <w:rPr>
          <w:sz w:val="20"/>
          <w:szCs w:val="20"/>
        </w:rPr>
        <w:tab/>
      </w:r>
      <w:r w:rsidRPr="00C57DA6">
        <w:rPr>
          <w:sz w:val="20"/>
          <w:szCs w:val="20"/>
        </w:rPr>
        <w:tab/>
      </w:r>
      <w:r w:rsidRPr="00C57DA6">
        <w:rPr>
          <w:sz w:val="20"/>
          <w:szCs w:val="20"/>
        </w:rPr>
        <w:tab/>
      </w:r>
      <w:r w:rsidRPr="00C57DA6">
        <w:rPr>
          <w:sz w:val="20"/>
          <w:szCs w:val="20"/>
        </w:rPr>
        <w:tab/>
        <w:t xml:space="preserve"> podpisy rodziców/opiekunów prawnych</w:t>
      </w:r>
      <w:r>
        <w:rPr>
          <w:sz w:val="20"/>
          <w:szCs w:val="20"/>
        </w:rPr>
        <w:t xml:space="preserve"> </w:t>
      </w:r>
    </w:p>
    <w:sectPr w:rsidR="005144CA" w:rsidRPr="00C57DA6" w:rsidSect="00C57D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4EA"/>
    <w:multiLevelType w:val="hybridMultilevel"/>
    <w:tmpl w:val="8A66E4F2"/>
    <w:lvl w:ilvl="0" w:tplc="4808CC48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4203E"/>
    <w:multiLevelType w:val="hybridMultilevel"/>
    <w:tmpl w:val="D2409E8C"/>
    <w:lvl w:ilvl="0" w:tplc="5A2830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A6"/>
    <w:rsid w:val="005144CA"/>
    <w:rsid w:val="00AD55DF"/>
    <w:rsid w:val="00C5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D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7DA6"/>
    <w:pPr>
      <w:ind w:left="720"/>
      <w:contextualSpacing/>
    </w:pPr>
  </w:style>
  <w:style w:type="paragraph" w:customStyle="1" w:styleId="Default">
    <w:name w:val="Default"/>
    <w:rsid w:val="00C57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D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7DA6"/>
    <w:pPr>
      <w:ind w:left="720"/>
      <w:contextualSpacing/>
    </w:pPr>
  </w:style>
  <w:style w:type="paragraph" w:customStyle="1" w:styleId="Default">
    <w:name w:val="Default"/>
    <w:rsid w:val="00C57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2024-02-26T08:12:00Z</dcterms:created>
  <dcterms:modified xsi:type="dcterms:W3CDTF">2024-02-26T08:12:00Z</dcterms:modified>
</cp:coreProperties>
</file>